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315C" w14:textId="77777777" w:rsidR="00A71779" w:rsidRPr="00A71779" w:rsidRDefault="00A71779" w:rsidP="00A71779">
      <w:pPr>
        <w:rPr>
          <w:b/>
          <w:bCs/>
          <w:lang w:val="nn-NO"/>
        </w:rPr>
      </w:pPr>
      <w:r w:rsidRPr="00A71779">
        <w:rPr>
          <w:b/>
          <w:bCs/>
          <w:lang w:val="nn-NO"/>
        </w:rPr>
        <w:t>Foreløpig SHA-plan</w:t>
      </w:r>
    </w:p>
    <w:p w14:paraId="44315C7B" w14:textId="77777777" w:rsidR="00A71779" w:rsidRPr="00A71779" w:rsidRDefault="00A71779" w:rsidP="00A71779">
      <w:pPr>
        <w:rPr>
          <w:b/>
          <w:bCs/>
          <w:lang w:val="nn-NO"/>
        </w:rPr>
      </w:pPr>
      <w:r w:rsidRPr="00A71779">
        <w:rPr>
          <w:b/>
          <w:bCs/>
          <w:lang w:val="nn-NO"/>
        </w:rPr>
        <w:t>Skifte av tak over kor og kyrkjelydssal – Stavang kyrkje</w:t>
      </w:r>
    </w:p>
    <w:p w14:paraId="34B5AE28" w14:textId="77777777" w:rsidR="00A71779" w:rsidRPr="00A71779" w:rsidRDefault="00A71779" w:rsidP="00A71779">
      <w:pPr>
        <w:rPr>
          <w:lang w:val="nn-NO"/>
        </w:rPr>
      </w:pPr>
      <w:r w:rsidRPr="00A71779">
        <w:rPr>
          <w:b/>
          <w:bCs/>
          <w:lang w:val="nn-NO"/>
        </w:rPr>
        <w:t>Prosjekt:</w:t>
      </w:r>
      <w:r w:rsidRPr="00A71779">
        <w:rPr>
          <w:lang w:val="nn-NO"/>
        </w:rPr>
        <w:t xml:space="preserve"> Skifte av tak over kor og kyrkjelydssal ved Stavang kyrkje</w:t>
      </w:r>
      <w:r w:rsidRPr="00A71779">
        <w:rPr>
          <w:lang w:val="nn-NO"/>
        </w:rPr>
        <w:br/>
      </w:r>
      <w:r w:rsidRPr="00A71779">
        <w:rPr>
          <w:b/>
          <w:bCs/>
          <w:lang w:val="nn-NO"/>
        </w:rPr>
        <w:t>Adresse:</w:t>
      </w:r>
      <w:r w:rsidRPr="00A71779">
        <w:rPr>
          <w:lang w:val="nn-NO"/>
        </w:rPr>
        <w:t xml:space="preserve"> Stavangvegen 18, 6944 Stavang</w:t>
      </w:r>
      <w:r w:rsidRPr="00A71779">
        <w:rPr>
          <w:lang w:val="nn-NO"/>
        </w:rPr>
        <w:br/>
      </w:r>
      <w:r w:rsidRPr="00A71779">
        <w:rPr>
          <w:b/>
          <w:bCs/>
          <w:lang w:val="nn-NO"/>
        </w:rPr>
        <w:t>Byggherre:</w:t>
      </w:r>
      <w:r w:rsidRPr="00A71779">
        <w:rPr>
          <w:lang w:val="nn-NO"/>
        </w:rPr>
        <w:t xml:space="preserve"> Bru sokn ved Kinn kyrkjelege fellesråd</w:t>
      </w:r>
      <w:r w:rsidRPr="00A71779">
        <w:rPr>
          <w:lang w:val="nn-NO"/>
        </w:rPr>
        <w:br/>
      </w:r>
      <w:r w:rsidRPr="00A71779">
        <w:rPr>
          <w:b/>
          <w:bCs/>
          <w:lang w:val="nn-NO"/>
        </w:rPr>
        <w:t>Omfang:</w:t>
      </w:r>
      <w:r w:rsidRPr="00A71779">
        <w:rPr>
          <w:lang w:val="nn-NO"/>
        </w:rPr>
        <w:t xml:space="preserve"> </w:t>
      </w:r>
      <w:proofErr w:type="spellStart"/>
      <w:r w:rsidRPr="00A71779">
        <w:rPr>
          <w:lang w:val="nn-NO"/>
        </w:rPr>
        <w:t>Arbeidene</w:t>
      </w:r>
      <w:proofErr w:type="spellEnd"/>
      <w:r w:rsidRPr="00A71779">
        <w:rPr>
          <w:lang w:val="nn-NO"/>
        </w:rPr>
        <w:t xml:space="preserve"> </w:t>
      </w:r>
      <w:proofErr w:type="spellStart"/>
      <w:r w:rsidRPr="00A71779">
        <w:rPr>
          <w:lang w:val="nn-NO"/>
        </w:rPr>
        <w:t>omfatter</w:t>
      </w:r>
      <w:proofErr w:type="spellEnd"/>
      <w:r w:rsidRPr="00A71779">
        <w:rPr>
          <w:lang w:val="nn-NO"/>
        </w:rPr>
        <w:t xml:space="preserve"> demontering av </w:t>
      </w:r>
      <w:proofErr w:type="spellStart"/>
      <w:r w:rsidRPr="00A71779">
        <w:rPr>
          <w:lang w:val="nn-NO"/>
        </w:rPr>
        <w:t>eksisterende</w:t>
      </w:r>
      <w:proofErr w:type="spellEnd"/>
      <w:r w:rsidRPr="00A71779">
        <w:rPr>
          <w:lang w:val="nn-NO"/>
        </w:rPr>
        <w:t xml:space="preserve"> skifertak, etablering av nytt undertak, ny skifertekking, beslag, takrenner, </w:t>
      </w:r>
      <w:proofErr w:type="spellStart"/>
      <w:r w:rsidRPr="00A71779">
        <w:rPr>
          <w:lang w:val="nn-NO"/>
        </w:rPr>
        <w:t>nedløp</w:t>
      </w:r>
      <w:proofErr w:type="spellEnd"/>
      <w:r w:rsidRPr="00A71779">
        <w:rPr>
          <w:lang w:val="nn-NO"/>
        </w:rPr>
        <w:t xml:space="preserve">, fjerning av takgjennomføring, stillas og </w:t>
      </w:r>
      <w:proofErr w:type="spellStart"/>
      <w:r w:rsidRPr="00A71779">
        <w:rPr>
          <w:lang w:val="nn-NO"/>
        </w:rPr>
        <w:t>avfallshåndtering</w:t>
      </w:r>
      <w:proofErr w:type="spellEnd"/>
      <w:r w:rsidRPr="00A71779">
        <w:rPr>
          <w:lang w:val="nn-NO"/>
        </w:rPr>
        <w:t xml:space="preserve">. Takarealet er anslått til om lag 190 m². </w:t>
      </w:r>
    </w:p>
    <w:p w14:paraId="38E6F558" w14:textId="77777777" w:rsidR="00A71779" w:rsidRPr="00A71779" w:rsidRDefault="00A71779" w:rsidP="00A71779">
      <w:r w:rsidRPr="00A71779">
        <w:rPr>
          <w:lang w:val="nn-NO"/>
        </w:rPr>
        <w:t xml:space="preserve">Denne planen er foreløpig og inngår som del av konkurransegrunnlaget. </w:t>
      </w:r>
      <w:proofErr w:type="spellStart"/>
      <w:r w:rsidRPr="00A71779">
        <w:rPr>
          <w:lang w:val="nn-NO"/>
        </w:rPr>
        <w:t>Valgt</w:t>
      </w:r>
      <w:proofErr w:type="spellEnd"/>
      <w:r w:rsidRPr="00A71779">
        <w:rPr>
          <w:lang w:val="nn-NO"/>
        </w:rPr>
        <w:t xml:space="preserve"> entreprenør skal før oppstart supplere planen med egne </w:t>
      </w:r>
      <w:proofErr w:type="spellStart"/>
      <w:r w:rsidRPr="00A71779">
        <w:rPr>
          <w:lang w:val="nn-NO"/>
        </w:rPr>
        <w:t>opplysninger</w:t>
      </w:r>
      <w:proofErr w:type="spellEnd"/>
      <w:r w:rsidRPr="00A71779">
        <w:rPr>
          <w:lang w:val="nn-NO"/>
        </w:rPr>
        <w:t xml:space="preserve"> om arbeidsmetode, </w:t>
      </w:r>
      <w:proofErr w:type="spellStart"/>
      <w:r w:rsidRPr="00A71779">
        <w:rPr>
          <w:lang w:val="nn-NO"/>
        </w:rPr>
        <w:t>fremdrift</w:t>
      </w:r>
      <w:proofErr w:type="spellEnd"/>
      <w:r w:rsidRPr="00A71779">
        <w:rPr>
          <w:lang w:val="nn-NO"/>
        </w:rPr>
        <w:t xml:space="preserve">, rigg, stillas, sikringstiltak og SJA for risikofylte </w:t>
      </w:r>
      <w:proofErr w:type="spellStart"/>
      <w:r w:rsidRPr="00A71779">
        <w:rPr>
          <w:lang w:val="nn-NO"/>
        </w:rPr>
        <w:t>arbeidsoperasjoner</w:t>
      </w:r>
      <w:proofErr w:type="spellEnd"/>
      <w:r w:rsidRPr="00A71779">
        <w:rPr>
          <w:lang w:val="nn-NO"/>
        </w:rPr>
        <w:t xml:space="preserve">. </w:t>
      </w:r>
      <w:r w:rsidRPr="00A71779">
        <w:t>Byggherre godkjenner endelig SHA-plan før arbeidene starter.</w:t>
      </w:r>
    </w:p>
    <w:p w14:paraId="0F5F0F62" w14:textId="77777777" w:rsidR="00A71779" w:rsidRPr="00A71779" w:rsidRDefault="00A71779" w:rsidP="00A71779">
      <w:r w:rsidRPr="00A71779">
        <w:pict w14:anchorId="10588928">
          <v:rect id="_x0000_i1061" style="width:0;height:1.5pt" o:hralign="center" o:hrstd="t" o:hr="t" fillcolor="#a0a0a0" stroked="f"/>
        </w:pict>
      </w:r>
    </w:p>
    <w:p w14:paraId="4CDDD0FB" w14:textId="77777777" w:rsidR="00A71779" w:rsidRPr="00A71779" w:rsidRDefault="00A71779" w:rsidP="00A71779">
      <w:pPr>
        <w:rPr>
          <w:b/>
          <w:bCs/>
        </w:rPr>
      </w:pPr>
      <w:r w:rsidRPr="00A71779">
        <w:rPr>
          <w:b/>
          <w:bCs/>
        </w:rPr>
        <w:t>1. Formål</w:t>
      </w:r>
    </w:p>
    <w:p w14:paraId="74A717BB" w14:textId="77777777" w:rsidR="00A71779" w:rsidRPr="00A71779" w:rsidRDefault="00A71779" w:rsidP="00A71779">
      <w:r w:rsidRPr="00A71779">
        <w:t xml:space="preserve">SHA-planen skal bidra til at arbeidet planlegges og gjennomføres på en sikker måte. Planen gjelder særlig risiko som følger av arbeid på eksisterende kirketak, arbeid i høyden, kirke i drift, demontering av eldre </w:t>
      </w:r>
      <w:proofErr w:type="spellStart"/>
      <w:r w:rsidRPr="00A71779">
        <w:t>takmaterialer</w:t>
      </w:r>
      <w:proofErr w:type="spellEnd"/>
      <w:r w:rsidRPr="00A71779">
        <w:t xml:space="preserve"> og arbeid </w:t>
      </w:r>
      <w:proofErr w:type="gramStart"/>
      <w:r w:rsidRPr="00A71779">
        <w:t>nær publikum</w:t>
      </w:r>
      <w:proofErr w:type="gramEnd"/>
      <w:r w:rsidRPr="00A71779">
        <w:t>.</w:t>
      </w:r>
    </w:p>
    <w:p w14:paraId="49464603" w14:textId="77777777" w:rsidR="00A71779" w:rsidRPr="00A71779" w:rsidRDefault="00A71779" w:rsidP="00A71779">
      <w:r w:rsidRPr="00A71779">
        <w:pict w14:anchorId="2F926CE5">
          <v:rect id="_x0000_i1062" style="width:0;height:1.5pt" o:hralign="center" o:hrstd="t" o:hr="t" fillcolor="#a0a0a0" stroked="f"/>
        </w:pict>
      </w:r>
    </w:p>
    <w:p w14:paraId="27F8BC48" w14:textId="77777777" w:rsidR="00A71779" w:rsidRPr="00A71779" w:rsidRDefault="00A71779" w:rsidP="00A71779">
      <w:pPr>
        <w:rPr>
          <w:b/>
          <w:bCs/>
        </w:rPr>
      </w:pPr>
      <w:r w:rsidRPr="00A71779">
        <w:rPr>
          <w:b/>
          <w:bCs/>
        </w:rPr>
        <w:t>2. Organisering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1"/>
        <w:gridCol w:w="3608"/>
      </w:tblGrid>
      <w:tr w:rsidR="00A71779" w:rsidRPr="00A71779" w14:paraId="659A75E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5BCBCF" w14:textId="77777777" w:rsidR="00A71779" w:rsidRPr="00A71779" w:rsidRDefault="00A71779" w:rsidP="00A71779">
            <w:pPr>
              <w:rPr>
                <w:b/>
                <w:bCs/>
              </w:rPr>
            </w:pPr>
            <w:r w:rsidRPr="00A71779">
              <w:rPr>
                <w:b/>
                <w:bCs/>
              </w:rPr>
              <w:t>Rolle</w:t>
            </w:r>
          </w:p>
        </w:tc>
        <w:tc>
          <w:tcPr>
            <w:tcW w:w="0" w:type="auto"/>
            <w:vAlign w:val="center"/>
            <w:hideMark/>
          </w:tcPr>
          <w:p w14:paraId="38A679C6" w14:textId="77777777" w:rsidR="00A71779" w:rsidRPr="00A71779" w:rsidRDefault="00A71779" w:rsidP="00A71779">
            <w:pPr>
              <w:rPr>
                <w:b/>
                <w:bCs/>
              </w:rPr>
            </w:pPr>
            <w:r w:rsidRPr="00A71779">
              <w:rPr>
                <w:b/>
                <w:bCs/>
              </w:rPr>
              <w:t>Ansvarlig</w:t>
            </w:r>
          </w:p>
        </w:tc>
      </w:tr>
      <w:tr w:rsidR="00A71779" w:rsidRPr="00A71779" w14:paraId="181A2C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9D1A4" w14:textId="77777777" w:rsidR="00A71779" w:rsidRPr="00A71779" w:rsidRDefault="00A71779" w:rsidP="00A71779">
            <w:r w:rsidRPr="00A71779">
              <w:t>Byggherre</w:t>
            </w:r>
          </w:p>
        </w:tc>
        <w:tc>
          <w:tcPr>
            <w:tcW w:w="0" w:type="auto"/>
            <w:vAlign w:val="center"/>
            <w:hideMark/>
          </w:tcPr>
          <w:p w14:paraId="1ADC7FA9" w14:textId="77777777" w:rsidR="00A71779" w:rsidRPr="00A71779" w:rsidRDefault="00A71779" w:rsidP="00A71779">
            <w:pPr>
              <w:rPr>
                <w:lang w:val="nn-NO"/>
              </w:rPr>
            </w:pPr>
            <w:r w:rsidRPr="00A71779">
              <w:rPr>
                <w:lang w:val="nn-NO"/>
              </w:rPr>
              <w:t>Bru sokn ved Kinn kyrkjelege fellesråd</w:t>
            </w:r>
          </w:p>
        </w:tc>
      </w:tr>
      <w:tr w:rsidR="00A71779" w:rsidRPr="00A71779" w14:paraId="1FBD4B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211D8C" w14:textId="77777777" w:rsidR="00A71779" w:rsidRPr="00A71779" w:rsidRDefault="00A71779" w:rsidP="00A71779">
            <w:r w:rsidRPr="00A71779">
              <w:t>Byggherrens kontaktperson</w:t>
            </w:r>
          </w:p>
        </w:tc>
        <w:tc>
          <w:tcPr>
            <w:tcW w:w="0" w:type="auto"/>
            <w:vAlign w:val="center"/>
            <w:hideMark/>
          </w:tcPr>
          <w:p w14:paraId="74774C76" w14:textId="104A4A98" w:rsidR="00A71779" w:rsidRPr="00A71779" w:rsidRDefault="00A71779" w:rsidP="00A71779">
            <w:r>
              <w:t>Dag Henrik Nygård.</w:t>
            </w:r>
          </w:p>
        </w:tc>
      </w:tr>
      <w:tr w:rsidR="00A71779" w:rsidRPr="00A71779" w14:paraId="1FD953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42291" w14:textId="77777777" w:rsidR="00A71779" w:rsidRPr="00A71779" w:rsidRDefault="00A71779" w:rsidP="00A71779">
            <w:r w:rsidRPr="00A71779">
              <w:t>Koordinator utførelse, KU</w:t>
            </w:r>
          </w:p>
        </w:tc>
        <w:tc>
          <w:tcPr>
            <w:tcW w:w="0" w:type="auto"/>
            <w:vAlign w:val="center"/>
            <w:hideMark/>
          </w:tcPr>
          <w:p w14:paraId="05AED977" w14:textId="77777777" w:rsidR="00A71779" w:rsidRPr="00A71779" w:rsidRDefault="00A71779" w:rsidP="00A71779">
            <w:r w:rsidRPr="00A71779">
              <w:t>[avklares før oppstart]</w:t>
            </w:r>
          </w:p>
        </w:tc>
      </w:tr>
      <w:tr w:rsidR="00A71779" w:rsidRPr="00A71779" w14:paraId="520FBD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770B3C" w14:textId="77777777" w:rsidR="00A71779" w:rsidRPr="00A71779" w:rsidRDefault="00A71779" w:rsidP="00A71779">
            <w:proofErr w:type="spellStart"/>
            <w:r w:rsidRPr="00A71779">
              <w:t>Hovedbedrift</w:t>
            </w:r>
            <w:proofErr w:type="spellEnd"/>
            <w:r w:rsidRPr="00A71779">
              <w:t>/entreprenør</w:t>
            </w:r>
          </w:p>
        </w:tc>
        <w:tc>
          <w:tcPr>
            <w:tcW w:w="0" w:type="auto"/>
            <w:vAlign w:val="center"/>
            <w:hideMark/>
          </w:tcPr>
          <w:p w14:paraId="44F6FB33" w14:textId="77777777" w:rsidR="00A71779" w:rsidRPr="00A71779" w:rsidRDefault="00A71779" w:rsidP="00A71779">
            <w:r w:rsidRPr="00A71779">
              <w:t>Valgt entreprenør</w:t>
            </w:r>
          </w:p>
        </w:tc>
      </w:tr>
      <w:tr w:rsidR="00A71779" w:rsidRPr="00A71779" w14:paraId="51FBFB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F3245E" w14:textId="77777777" w:rsidR="00A71779" w:rsidRPr="00A71779" w:rsidRDefault="00A71779" w:rsidP="00A71779">
            <w:r w:rsidRPr="00A71779">
              <w:t>Anleggsleder hos entreprenør</w:t>
            </w:r>
          </w:p>
        </w:tc>
        <w:tc>
          <w:tcPr>
            <w:tcW w:w="0" w:type="auto"/>
            <w:vAlign w:val="center"/>
            <w:hideMark/>
          </w:tcPr>
          <w:p w14:paraId="4AC711A0" w14:textId="77777777" w:rsidR="00A71779" w:rsidRPr="00A71779" w:rsidRDefault="00A71779" w:rsidP="00A71779">
            <w:r w:rsidRPr="00A71779">
              <w:t>Oppgis før oppstart</w:t>
            </w:r>
          </w:p>
        </w:tc>
      </w:tr>
    </w:tbl>
    <w:p w14:paraId="4ADABF9E" w14:textId="77777777" w:rsidR="00A71779" w:rsidRPr="00A71779" w:rsidRDefault="00A71779" w:rsidP="00A71779">
      <w:r w:rsidRPr="00A71779">
        <w:t>Valgt entreprenør skal ha ansvar for daglig HMS-oppfølging på byggeplassen, samordning av eventuelle underentreprenører og nødvendig sikring av arbeidsområdet.</w:t>
      </w:r>
    </w:p>
    <w:p w14:paraId="44F5FC72" w14:textId="77777777" w:rsidR="00A71779" w:rsidRPr="00A71779" w:rsidRDefault="00A71779" w:rsidP="00A71779">
      <w:r w:rsidRPr="00A71779">
        <w:pict w14:anchorId="1F684ADC">
          <v:rect id="_x0000_i1063" style="width:0;height:1.5pt" o:hralign="center" o:hrstd="t" o:hr="t" fillcolor="#a0a0a0" stroked="f"/>
        </w:pict>
      </w:r>
    </w:p>
    <w:p w14:paraId="2BE27868" w14:textId="77777777" w:rsidR="00A71779" w:rsidRPr="00A71779" w:rsidRDefault="00A71779" w:rsidP="00A71779">
      <w:pPr>
        <w:rPr>
          <w:b/>
          <w:bCs/>
        </w:rPr>
      </w:pPr>
      <w:r w:rsidRPr="00A71779">
        <w:rPr>
          <w:b/>
          <w:bCs/>
        </w:rPr>
        <w:t>3. Særlige risikoforhold</w:t>
      </w:r>
    </w:p>
    <w:p w14:paraId="2A320333" w14:textId="77777777" w:rsidR="00A71779" w:rsidRPr="00A71779" w:rsidRDefault="00A71779" w:rsidP="00A71779">
      <w:r w:rsidRPr="00A71779">
        <w:t>Følgende risikoforhold er identifisert og skal hensyntas ved planlegging og prising: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4"/>
        <w:gridCol w:w="6648"/>
      </w:tblGrid>
      <w:tr w:rsidR="00A71779" w:rsidRPr="00A71779" w14:paraId="38921DB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BB19810" w14:textId="77777777" w:rsidR="00A71779" w:rsidRPr="00A71779" w:rsidRDefault="00A71779" w:rsidP="00A71779">
            <w:pPr>
              <w:rPr>
                <w:b/>
                <w:bCs/>
              </w:rPr>
            </w:pPr>
            <w:r w:rsidRPr="00A71779">
              <w:rPr>
                <w:b/>
                <w:bCs/>
              </w:rPr>
              <w:t>Risiko</w:t>
            </w:r>
          </w:p>
        </w:tc>
        <w:tc>
          <w:tcPr>
            <w:tcW w:w="0" w:type="auto"/>
            <w:vAlign w:val="center"/>
            <w:hideMark/>
          </w:tcPr>
          <w:p w14:paraId="4723842A" w14:textId="77777777" w:rsidR="00A71779" w:rsidRPr="00A71779" w:rsidRDefault="00A71779" w:rsidP="00A71779">
            <w:pPr>
              <w:rPr>
                <w:b/>
                <w:bCs/>
              </w:rPr>
            </w:pPr>
            <w:r w:rsidRPr="00A71779">
              <w:rPr>
                <w:b/>
                <w:bCs/>
              </w:rPr>
              <w:t>Tiltak/krav</w:t>
            </w:r>
          </w:p>
        </w:tc>
      </w:tr>
      <w:tr w:rsidR="00A71779" w:rsidRPr="00A71779" w14:paraId="3CB9AD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BDDBC" w14:textId="77777777" w:rsidR="00A71779" w:rsidRPr="00A71779" w:rsidRDefault="00A71779" w:rsidP="00A71779">
            <w:r w:rsidRPr="00A71779">
              <w:t xml:space="preserve">Arbeid på skrått tak og ved </w:t>
            </w:r>
            <w:proofErr w:type="spellStart"/>
            <w:r w:rsidRPr="00A71779">
              <w:t>takkant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C65BBA" w14:textId="77777777" w:rsidR="00A71779" w:rsidRPr="00A71779" w:rsidRDefault="00A71779" w:rsidP="00A71779">
            <w:r w:rsidRPr="00A71779">
              <w:t>Stillas, rekkverk, fallsikring og sikker adkomst skal etableres før arbeid på tak.</w:t>
            </w:r>
          </w:p>
        </w:tc>
      </w:tr>
      <w:tr w:rsidR="00A71779" w:rsidRPr="00A71779" w14:paraId="2B7F55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803FD" w14:textId="77777777" w:rsidR="00A71779" w:rsidRPr="00A71779" w:rsidRDefault="00A71779" w:rsidP="00A71779">
            <w:r w:rsidRPr="00A71779">
              <w:lastRenderedPageBreak/>
              <w:t>Fallende gjenstander</w:t>
            </w:r>
          </w:p>
        </w:tc>
        <w:tc>
          <w:tcPr>
            <w:tcW w:w="0" w:type="auto"/>
            <w:vAlign w:val="center"/>
            <w:hideMark/>
          </w:tcPr>
          <w:p w14:paraId="77CDC158" w14:textId="77777777" w:rsidR="00A71779" w:rsidRPr="00A71779" w:rsidRDefault="00A71779" w:rsidP="00A71779">
            <w:r w:rsidRPr="00A71779">
              <w:t>Området under takarbeid skal sperres av. Verktøy og materialer skal sikres.</w:t>
            </w:r>
          </w:p>
        </w:tc>
      </w:tr>
      <w:tr w:rsidR="00A71779" w:rsidRPr="00A71779" w14:paraId="21B05D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6D4C3" w14:textId="77777777" w:rsidR="00A71779" w:rsidRPr="00A71779" w:rsidRDefault="00A71779" w:rsidP="00A71779">
            <w:r w:rsidRPr="00A71779">
              <w:t>Kirken er i bruk</w:t>
            </w:r>
          </w:p>
        </w:tc>
        <w:tc>
          <w:tcPr>
            <w:tcW w:w="0" w:type="auto"/>
            <w:vAlign w:val="center"/>
            <w:hideMark/>
          </w:tcPr>
          <w:p w14:paraId="6E4D2C7B" w14:textId="77777777" w:rsidR="00A71779" w:rsidRPr="00A71779" w:rsidRDefault="00A71779" w:rsidP="00A71779">
            <w:r w:rsidRPr="00A71779">
              <w:t>Adkomst for publikum skal være trygg. Arbeid skal kunne stanses ved gudstjenester, gravferder, vielser og andre kirkelige handlinger.</w:t>
            </w:r>
          </w:p>
        </w:tc>
      </w:tr>
      <w:tr w:rsidR="00A71779" w:rsidRPr="00A71779" w14:paraId="253F0F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62FC1" w14:textId="77777777" w:rsidR="00A71779" w:rsidRPr="00A71779" w:rsidRDefault="00A71779" w:rsidP="00A71779">
            <w:r w:rsidRPr="00A71779">
              <w:t>Montering og bruk av stillas</w:t>
            </w:r>
          </w:p>
        </w:tc>
        <w:tc>
          <w:tcPr>
            <w:tcW w:w="0" w:type="auto"/>
            <w:vAlign w:val="center"/>
            <w:hideMark/>
          </w:tcPr>
          <w:p w14:paraId="5092A7E0" w14:textId="77777777" w:rsidR="00A71779" w:rsidRPr="00A71779" w:rsidRDefault="00A71779" w:rsidP="00A71779">
            <w:r w:rsidRPr="00A71779">
              <w:t>Stillas skal monteres og kontrolleres av kompetent personell. Stillas skal ikke skade mur, puss, vinduer eller tak.</w:t>
            </w:r>
          </w:p>
        </w:tc>
      </w:tr>
      <w:tr w:rsidR="00A71779" w:rsidRPr="00A71779" w14:paraId="007A8F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01A10" w14:textId="77777777" w:rsidR="00A71779" w:rsidRPr="00A71779" w:rsidRDefault="00A71779" w:rsidP="00A71779">
            <w:r w:rsidRPr="00A71779">
              <w:t>Demontering av skifer og beslag</w:t>
            </w:r>
          </w:p>
        </w:tc>
        <w:tc>
          <w:tcPr>
            <w:tcW w:w="0" w:type="auto"/>
            <w:vAlign w:val="center"/>
            <w:hideMark/>
          </w:tcPr>
          <w:p w14:paraId="7364E38D" w14:textId="77777777" w:rsidR="00A71779" w:rsidRPr="00A71779" w:rsidRDefault="00A71779" w:rsidP="00A71779">
            <w:r w:rsidRPr="00A71779">
              <w:t>Arbeidet skal planlegges slik at tunge løft, skarpe materialer, støv og avfall håndteres sikkert.</w:t>
            </w:r>
          </w:p>
        </w:tc>
      </w:tr>
      <w:tr w:rsidR="00A71779" w:rsidRPr="00A71779" w14:paraId="39669A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7AF1E" w14:textId="77777777" w:rsidR="00A71779" w:rsidRPr="00A71779" w:rsidRDefault="00A71779" w:rsidP="00A71779">
            <w:r w:rsidRPr="00A71779">
              <w:t>Skjulte råte- og fuktskader</w:t>
            </w:r>
          </w:p>
        </w:tc>
        <w:tc>
          <w:tcPr>
            <w:tcW w:w="0" w:type="auto"/>
            <w:vAlign w:val="center"/>
            <w:hideMark/>
          </w:tcPr>
          <w:p w14:paraId="05661CAC" w14:textId="77777777" w:rsidR="00A71779" w:rsidRPr="00A71779" w:rsidRDefault="00A71779" w:rsidP="00A71779">
            <w:r w:rsidRPr="00A71779">
              <w:t>Svekket treverk skal dokumenteres og avklares med byggherre før videre arbeid/lukking.</w:t>
            </w:r>
          </w:p>
        </w:tc>
      </w:tr>
      <w:tr w:rsidR="00A71779" w:rsidRPr="00A71779" w14:paraId="7CB06A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3EF3F5" w14:textId="77777777" w:rsidR="00A71779" w:rsidRPr="00A71779" w:rsidRDefault="00A71779" w:rsidP="00A71779">
            <w:r w:rsidRPr="00A71779">
              <w:t>Værutsatt arbeid</w:t>
            </w:r>
          </w:p>
        </w:tc>
        <w:tc>
          <w:tcPr>
            <w:tcW w:w="0" w:type="auto"/>
            <w:vAlign w:val="center"/>
            <w:hideMark/>
          </w:tcPr>
          <w:p w14:paraId="7A21C5DB" w14:textId="77777777" w:rsidR="00A71779" w:rsidRPr="00A71779" w:rsidRDefault="00A71779" w:rsidP="00A71779">
            <w:r w:rsidRPr="00A71779">
              <w:t>Entreprenør skal ha rutine for midlertidig tetting og sikring mot nedbør, vind og glatte flater.</w:t>
            </w:r>
          </w:p>
        </w:tc>
      </w:tr>
      <w:tr w:rsidR="00A71779" w:rsidRPr="00A71779" w14:paraId="409339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637DC" w14:textId="77777777" w:rsidR="00A71779" w:rsidRPr="00A71779" w:rsidRDefault="00A71779" w:rsidP="00A71779">
            <w:r w:rsidRPr="00A71779">
              <w:t>Løft og lagring av materialer</w:t>
            </w:r>
          </w:p>
        </w:tc>
        <w:tc>
          <w:tcPr>
            <w:tcW w:w="0" w:type="auto"/>
            <w:vAlign w:val="center"/>
            <w:hideMark/>
          </w:tcPr>
          <w:p w14:paraId="18F9C1F9" w14:textId="77777777" w:rsidR="00A71779" w:rsidRPr="00A71779" w:rsidRDefault="00A71779" w:rsidP="00A71779">
            <w:r w:rsidRPr="00A71779">
              <w:t>Skifer og andre materialer skal lagres sikkert og uten å overbelaste tak eller stillas.</w:t>
            </w:r>
          </w:p>
        </w:tc>
      </w:tr>
      <w:tr w:rsidR="00A71779" w:rsidRPr="00A71779" w14:paraId="0D0DC9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3B8B9" w14:textId="77777777" w:rsidR="00A71779" w:rsidRPr="00A71779" w:rsidRDefault="00A71779" w:rsidP="00A71779">
            <w:r w:rsidRPr="00A71779">
              <w:t>Mulig farlig avfall</w:t>
            </w:r>
          </w:p>
        </w:tc>
        <w:tc>
          <w:tcPr>
            <w:tcW w:w="0" w:type="auto"/>
            <w:vAlign w:val="center"/>
            <w:hideMark/>
          </w:tcPr>
          <w:p w14:paraId="08D27637" w14:textId="77777777" w:rsidR="00A71779" w:rsidRPr="00A71779" w:rsidRDefault="00A71779" w:rsidP="00A71779">
            <w:r w:rsidRPr="00A71779">
              <w:t>Eldre papp, bly, beslag og andre materialer skal håndteres forsvarlig og leveres til godkjent mottak.</w:t>
            </w:r>
          </w:p>
        </w:tc>
      </w:tr>
      <w:tr w:rsidR="00A71779" w:rsidRPr="00A71779" w14:paraId="604CE1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21701" w14:textId="77777777" w:rsidR="00A71779" w:rsidRPr="00A71779" w:rsidRDefault="00A71779" w:rsidP="00A71779">
            <w:r w:rsidRPr="00A71779">
              <w:t>Uvedkommende på byggeplass</w:t>
            </w:r>
          </w:p>
        </w:tc>
        <w:tc>
          <w:tcPr>
            <w:tcW w:w="0" w:type="auto"/>
            <w:vAlign w:val="center"/>
            <w:hideMark/>
          </w:tcPr>
          <w:p w14:paraId="1C39610D" w14:textId="77777777" w:rsidR="00A71779" w:rsidRPr="00A71779" w:rsidRDefault="00A71779" w:rsidP="00A71779">
            <w:r w:rsidRPr="00A71779">
              <w:t>Byggeplass, stillas og riggområde skal merkes og sikres.</w:t>
            </w:r>
          </w:p>
        </w:tc>
      </w:tr>
    </w:tbl>
    <w:p w14:paraId="0072D02E" w14:textId="77777777" w:rsidR="00A71779" w:rsidRPr="00A71779" w:rsidRDefault="00A71779" w:rsidP="00A71779">
      <w:r w:rsidRPr="00A71779">
        <w:pict w14:anchorId="7F0CA033">
          <v:rect id="_x0000_i1064" style="width:0;height:1.5pt" o:hralign="center" o:hrstd="t" o:hr="t" fillcolor="#a0a0a0" stroked="f"/>
        </w:pict>
      </w:r>
    </w:p>
    <w:p w14:paraId="4FA9136E" w14:textId="77777777" w:rsidR="00A71779" w:rsidRPr="00A71779" w:rsidRDefault="00A71779" w:rsidP="00A71779">
      <w:pPr>
        <w:rPr>
          <w:b/>
          <w:bCs/>
        </w:rPr>
      </w:pPr>
      <w:r w:rsidRPr="00A71779">
        <w:rPr>
          <w:b/>
          <w:bCs/>
        </w:rPr>
        <w:t>4. Krav til valgt entreprenør før oppstart</w:t>
      </w:r>
    </w:p>
    <w:p w14:paraId="245B4EF0" w14:textId="77777777" w:rsidR="00A71779" w:rsidRPr="00A71779" w:rsidRDefault="00A71779" w:rsidP="00A71779">
      <w:r w:rsidRPr="00A71779">
        <w:t>Valgt entreprenør skal før oppstart levere:</w:t>
      </w:r>
    </w:p>
    <w:p w14:paraId="5DF0024F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Fremdriftsplan. </w:t>
      </w:r>
    </w:p>
    <w:p w14:paraId="5B958895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Riggplan med plassering av stillas, lager, avfall og avsperringer. </w:t>
      </w:r>
    </w:p>
    <w:p w14:paraId="12A5ADF3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Plan for stillas, fallsikring og sikker adkomst. </w:t>
      </w:r>
    </w:p>
    <w:p w14:paraId="790EF361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Beskrivelse av metode for demontering og ny tekking. </w:t>
      </w:r>
    </w:p>
    <w:p w14:paraId="4D9BC19B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Rutine for midlertidig tetting av åpent tak. </w:t>
      </w:r>
    </w:p>
    <w:p w14:paraId="6B5F2A67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SJA for arbeid på tak, demontering, løft og arbeid ved </w:t>
      </w:r>
      <w:proofErr w:type="spellStart"/>
      <w:r w:rsidRPr="00A71779">
        <w:t>sløyser</w:t>
      </w:r>
      <w:proofErr w:type="spellEnd"/>
      <w:r w:rsidRPr="00A71779">
        <w:t xml:space="preserve">/overganger. </w:t>
      </w:r>
    </w:p>
    <w:p w14:paraId="3CEA9C1E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Kontaktperson/anleggsleder og oversikt over eventuelle underentreprenører. </w:t>
      </w:r>
    </w:p>
    <w:p w14:paraId="0F73F78E" w14:textId="77777777" w:rsidR="00A71779" w:rsidRPr="00A71779" w:rsidRDefault="00A71779" w:rsidP="00A71779">
      <w:pPr>
        <w:numPr>
          <w:ilvl w:val="0"/>
          <w:numId w:val="1"/>
        </w:numPr>
      </w:pPr>
      <w:r w:rsidRPr="00A71779">
        <w:t xml:space="preserve">Beredskapsrutine med nødnummer, møteplass og varslingsrutine. </w:t>
      </w:r>
    </w:p>
    <w:p w14:paraId="6EECAF17" w14:textId="77777777" w:rsidR="00A71779" w:rsidRPr="00A71779" w:rsidRDefault="00A71779" w:rsidP="00A71779">
      <w:r w:rsidRPr="00A71779">
        <w:pict w14:anchorId="226AD345">
          <v:rect id="_x0000_i1065" style="width:0;height:1.5pt" o:hralign="center" o:hrstd="t" o:hr="t" fillcolor="#a0a0a0" stroked="f"/>
        </w:pict>
      </w:r>
    </w:p>
    <w:p w14:paraId="09060184" w14:textId="77777777" w:rsidR="00A71779" w:rsidRPr="00A71779" w:rsidRDefault="00A71779" w:rsidP="00A71779">
      <w:pPr>
        <w:rPr>
          <w:b/>
          <w:bCs/>
        </w:rPr>
      </w:pPr>
      <w:r w:rsidRPr="00A71779">
        <w:rPr>
          <w:b/>
          <w:bCs/>
        </w:rPr>
        <w:t>5. Oppfølging i byggeperioden</w:t>
      </w:r>
    </w:p>
    <w:p w14:paraId="4674D7AE" w14:textId="77777777" w:rsidR="00A71779" w:rsidRPr="00A71779" w:rsidRDefault="00A71779" w:rsidP="00A71779">
      <w:r w:rsidRPr="00A71779">
        <w:lastRenderedPageBreak/>
        <w:t xml:space="preserve">SHA skal være fast punkt i oppstartsmøte og </w:t>
      </w:r>
      <w:proofErr w:type="spellStart"/>
      <w:r w:rsidRPr="00A71779">
        <w:t>byggemøter</w:t>
      </w:r>
      <w:proofErr w:type="spellEnd"/>
      <w:r w:rsidRPr="00A71779">
        <w:t>. Entreprenøren skal gjennomføre nødvendig kontroll av stillas, fallsikring, avsperringer, orden på byggeplass og midlertidig tetting.</w:t>
      </w:r>
    </w:p>
    <w:p w14:paraId="0B8306EE" w14:textId="77777777" w:rsidR="00A71779" w:rsidRPr="00A71779" w:rsidRDefault="00A71779" w:rsidP="00A71779">
      <w:r w:rsidRPr="00A71779">
        <w:t>Ulykker, nestenulykker og farlige forhold skal straks varsles til byggherre.</w:t>
      </w:r>
    </w:p>
    <w:p w14:paraId="3CAD8E56" w14:textId="77777777" w:rsidR="00A71779" w:rsidRPr="00A71779" w:rsidRDefault="00A71779" w:rsidP="00A71779">
      <w:r w:rsidRPr="00A71779">
        <w:pict w14:anchorId="7737B297">
          <v:rect id="_x0000_i1066" style="width:0;height:1.5pt" o:hralign="center" o:hrstd="t" o:hr="t" fillcolor="#a0a0a0" stroked="f"/>
        </w:pict>
      </w:r>
    </w:p>
    <w:p w14:paraId="693A43B8" w14:textId="77777777" w:rsidR="00A71779" w:rsidRPr="00A71779" w:rsidRDefault="00A71779" w:rsidP="00A71779">
      <w:pPr>
        <w:rPr>
          <w:b/>
          <w:bCs/>
        </w:rPr>
      </w:pPr>
      <w:r w:rsidRPr="00A71779">
        <w:rPr>
          <w:b/>
          <w:bCs/>
        </w:rPr>
        <w:t>6. Endringer</w:t>
      </w:r>
    </w:p>
    <w:p w14:paraId="7B44D8CF" w14:textId="77777777" w:rsidR="00A71779" w:rsidRPr="00A71779" w:rsidRDefault="00A71779" w:rsidP="00A71779">
      <w:r w:rsidRPr="00A71779">
        <w:t>SHA-planen skal oppdateres dersom det oppstår nye risikoforhold, endret arbeidsmetode, nye underentreprenører eller andre forhold som påvirker sikkerheten.</w:t>
      </w:r>
    </w:p>
    <w:p w14:paraId="1B3E7DC7" w14:textId="77777777" w:rsidR="00A71779" w:rsidRPr="00A71779" w:rsidRDefault="00A71779" w:rsidP="00A71779">
      <w:r w:rsidRPr="00A71779">
        <w:t>Arbeid som ikke kan utføres forsvarlig, skal stanses til nødvendige tiltak er avklart.</w:t>
      </w:r>
    </w:p>
    <w:p w14:paraId="3E813452" w14:textId="77777777" w:rsidR="0095759E" w:rsidRDefault="0095759E"/>
    <w:sectPr w:rsidR="00957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9629D"/>
    <w:multiLevelType w:val="multilevel"/>
    <w:tmpl w:val="FBCE9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360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779"/>
    <w:rsid w:val="00626758"/>
    <w:rsid w:val="0079089B"/>
    <w:rsid w:val="0095759E"/>
    <w:rsid w:val="00A7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3D9ED"/>
  <w15:chartTrackingRefBased/>
  <w15:docId w15:val="{6CCDA08A-D7FA-46C0-891B-7BFF6343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717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717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17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717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717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717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717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717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717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717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717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717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7177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7177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7177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7177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7177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7177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717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717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717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717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717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7177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7177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7177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717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7177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717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09C897-21B7-4C9C-A69D-4C8CF4C5F812}"/>
</file>

<file path=customXml/itemProps2.xml><?xml version="1.0" encoding="utf-8"?>
<ds:datastoreItem xmlns:ds="http://schemas.openxmlformats.org/officeDocument/2006/customXml" ds:itemID="{FE3D4565-7460-4F58-A0DE-366EDB722080}"/>
</file>

<file path=customXml/itemProps3.xml><?xml version="1.0" encoding="utf-8"?>
<ds:datastoreItem xmlns:ds="http://schemas.openxmlformats.org/officeDocument/2006/customXml" ds:itemID="{E9C8462A-EA54-4396-AB24-D417703047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621</Words>
  <Characters>3294</Characters>
  <Application>Microsoft Office Word</Application>
  <DocSecurity>0</DocSecurity>
  <Lines>27</Lines>
  <Paragraphs>7</Paragraphs>
  <ScaleCrop>false</ScaleCrop>
  <Company>Nordfjordnett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 Stavang Haugerud</dc:creator>
  <cp:keywords/>
  <dc:description/>
  <cp:lastModifiedBy>Einar Stavang Haugerud</cp:lastModifiedBy>
  <cp:revision>1</cp:revision>
  <dcterms:created xsi:type="dcterms:W3CDTF">2026-06-15T10:11:00Z</dcterms:created>
  <dcterms:modified xsi:type="dcterms:W3CDTF">2026-06-15T10:20:00Z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</Properties>
</file>